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A5241" w:rsidR="00DF6794" w:rsidP="00DF6794" w:rsidRDefault="008E4B00" w14:paraId="49ED9909" w14:textId="4EE9C219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21521C43">
                <wp:simplePos x="0" y="0"/>
                <wp:positionH relativeFrom="margin">
                  <wp:posOffset>632460</wp:posOffset>
                </wp:positionH>
                <wp:positionV relativeFrom="paragraph">
                  <wp:posOffset>-518160</wp:posOffset>
                </wp:positionV>
                <wp:extent cx="4924425" cy="848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A31D5" w:rsidR="00BC44D2" w:rsidP="009A31D5" w:rsidRDefault="004E4FF8" w14:paraId="2F3E321D" w14:textId="1566FB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B67E3C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2"/>
                                <w:szCs w:val="32"/>
                              </w:rPr>
                              <w:t>Transférer un employé à un autre gestionnaire – Changer de poste avec l'employé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Pr="00DB3377" w:rsidR="00DB33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Gestionnaires et partenaires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8pt;margin-top:-40.8pt;width:387.75pt;height:66.8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">
                <v:textbox>
                  <w:txbxContent>
                    <w:p w:rsidRPr="009A31D5" w:rsidR="00BC44D2" w:rsidP="009A31D5" w:rsidRDefault="004E4FF8" w14:paraId="2F3E321D" w14:textId="1566FB7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B67E3C">
                        <w:rPr>
                          <w:rFonts w:ascii="Arial" w:hAnsi="Arial" w:cs="Arial"/>
                          <w:b/>
                          <w:bCs/>
                          <w:color w:val="0052CC"/>
                          <w:sz w:val="32"/>
                          <w:szCs w:val="32"/>
                        </w:rPr>
                        <w:t>Transférer un employé à un autre gestionnaire – Changer de poste avec l'employé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DB3377" w:rsidR="00DB3377">
                        <w:rPr>
                          <w:rFonts w:ascii="Arial" w:hAnsi="Arial" w:cs="Arial"/>
                          <w:sz w:val="32"/>
                          <w:szCs w:val="32"/>
                        </w:rPr>
                        <w:t>Gestionnaires et partenaires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241" w:rsidR="00924A68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15AB9AF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5241" w:rsidR="00C239D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2DF" w:rsidP="00463A08" w:rsidRDefault="002612DF" w14:paraId="7DD7FC02" w14:textId="77777777">
      <w:pPr>
        <w:rPr>
          <w:rStyle w:val="Heading1Char"/>
        </w:rPr>
      </w:pPr>
    </w:p>
    <w:p w:rsidR="009A31D5" w:rsidP="00463A08" w:rsidRDefault="00A25F20" w14:paraId="0886F03C" w14:textId="29CA90A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460B68BE">
        <w:rPr>
          <w:rStyle w:val="Heading1Char"/>
          <w:rFonts w:ascii="Arial" w:hAnsi="Arial" w:cs="Arial"/>
          <w:b/>
          <w:bCs/>
          <w:sz w:val="28"/>
          <w:szCs w:val="28"/>
        </w:rPr>
        <w:t>Transférer un employé à un autre gestionnaire – Changer de poste avec l'employé (</w:t>
      </w:r>
      <w:r w:rsidRPr="460B68BE" w:rsidR="45961D79">
        <w:rPr>
          <w:rStyle w:val="Heading1Char"/>
          <w:rFonts w:ascii="Arial" w:hAnsi="Arial" w:cs="Arial"/>
          <w:b/>
          <w:bCs/>
          <w:sz w:val="28"/>
          <w:szCs w:val="28"/>
        </w:rPr>
        <w:t>responsable de l’initiation</w:t>
      </w:r>
      <w:r w:rsidRPr="460B68BE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:rsidRPr="00FC46E3" w:rsidR="00FC46E3" w:rsidP="00FC46E3" w:rsidRDefault="00FC46E3" w14:paraId="2B36C26A" w14:textId="3E2EA2EA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66812C35">
        <w:rPr>
          <w:rFonts w:ascii="Arial" w:hAnsi="Arial" w:eastAsia="Aptos" w:cs="Arial"/>
          <w:color w:val="000000" w:themeColor="text1"/>
          <w:sz w:val="24"/>
          <w:szCs w:val="24"/>
        </w:rPr>
        <w:t xml:space="preserve">Accédez à la tâche appelée Commencer </w:t>
      </w:r>
      <w:r w:rsidRPr="66812C35" w:rsidR="4C1E95EB">
        <w:rPr>
          <w:rFonts w:ascii="Arial" w:hAnsi="Arial" w:eastAsia="Aptos" w:cs="Arial"/>
          <w:color w:val="000000" w:themeColor="text1"/>
          <w:sz w:val="24"/>
          <w:szCs w:val="24"/>
        </w:rPr>
        <w:t>un</w:t>
      </w:r>
      <w:r w:rsidRPr="66812C35">
        <w:rPr>
          <w:rFonts w:ascii="Arial" w:hAnsi="Arial" w:eastAsia="Aptos" w:cs="Arial"/>
          <w:color w:val="000000" w:themeColor="text1"/>
          <w:sz w:val="24"/>
          <w:szCs w:val="24"/>
        </w:rPr>
        <w:t xml:space="preserve"> changement d</w:t>
      </w:r>
      <w:r w:rsidRPr="66812C35" w:rsidR="5B792F9F">
        <w:rPr>
          <w:rFonts w:ascii="Arial" w:hAnsi="Arial" w:eastAsia="Aptos" w:cs="Arial"/>
          <w:color w:val="000000" w:themeColor="text1"/>
          <w:sz w:val="24"/>
          <w:szCs w:val="24"/>
        </w:rPr>
        <w:t>'emploi</w:t>
      </w:r>
      <w:r w:rsidRPr="66812C35" w:rsidR="5990760D">
        <w:rPr>
          <w:rFonts w:ascii="Arial" w:hAnsi="Arial" w:eastAsia="Aptos" w:cs="Arial"/>
          <w:color w:val="000000" w:themeColor="text1"/>
          <w:sz w:val="24"/>
          <w:szCs w:val="24"/>
        </w:rPr>
        <w:t>.</w:t>
      </w:r>
    </w:p>
    <w:p w:rsidR="00FC46E3" w:rsidP="2F189D23" w:rsidRDefault="00FC46E3" w14:paraId="693E262E" w14:textId="404AC3C3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6EEB12E3">
        <w:rPr>
          <w:rFonts w:ascii="Arial" w:hAnsi="Arial" w:eastAsia="Aptos" w:cs="Arial"/>
          <w:color w:val="000000" w:themeColor="text1"/>
          <w:sz w:val="24"/>
          <w:szCs w:val="24"/>
        </w:rPr>
        <w:t>Sélectionnez le travailleur, choisissez le modèle appelé Transférer un employé à un autre gestionnaire, puis cliquez sur Ok.</w:t>
      </w:r>
    </w:p>
    <w:p w:rsidRPr="00FC46E3" w:rsidR="003F5CED" w:rsidP="6EEB12E3" w:rsidRDefault="004A7965" w14:paraId="5B1DC4CF" w14:textId="2E535AA9">
      <w:pPr>
        <w:spacing w:line="279" w:lineRule="auto"/>
        <w:jc w:val="center"/>
      </w:pPr>
      <w:r w:rsidRPr="004A7965">
        <w:drawing>
          <wp:inline distT="0" distB="0" distL="0" distR="0" wp14:anchorId="4EC9C66F" wp14:editId="60DD352C">
            <wp:extent cx="2331922" cy="1280271"/>
            <wp:effectExtent l="0" t="0" r="0" b="0"/>
            <wp:docPr id="623617112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17112" name="Picture 1" descr="A screenshot of a cha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5CED" w:rsidR="003F5CED" w:rsidP="003F5CED" w:rsidRDefault="003F5CED" w14:paraId="5B143D58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3F5CED">
        <w:rPr>
          <w:rFonts w:ascii="Arial" w:hAnsi="Arial" w:eastAsia="Aptos" w:cs="Arial"/>
          <w:color w:val="000000" w:themeColor="text1"/>
          <w:sz w:val="24"/>
          <w:szCs w:val="24"/>
        </w:rPr>
        <w:t>Choisissez la date d'entrée en vigueur désirée – elle doit être le début d'une période de paie.</w:t>
      </w:r>
    </w:p>
    <w:p w:rsidRPr="003F5CED" w:rsidR="003F5CED" w:rsidP="460B68BE" w:rsidRDefault="003F5CED" w14:paraId="32825068" w14:textId="2312C7FA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460B68BE">
        <w:rPr>
          <w:rFonts w:ascii="Arial" w:hAnsi="Arial" w:eastAsia="Aptos" w:cs="Arial"/>
          <w:color w:val="000000" w:themeColor="text1"/>
          <w:sz w:val="24"/>
          <w:szCs w:val="24"/>
        </w:rPr>
        <w:t xml:space="preserve">Sélectionnez le nouveau gestionnaire dans le champ « Dans quelle équipe cette personne va-t-elle </w:t>
      </w:r>
      <w:r w:rsidRPr="460B68BE" w:rsidR="3085F41B">
        <w:rPr>
          <w:rFonts w:ascii="Arial" w:hAnsi="Arial" w:eastAsia="Aptos" w:cs="Arial"/>
          <w:color w:val="000000" w:themeColor="text1"/>
          <w:sz w:val="24"/>
          <w:szCs w:val="24"/>
        </w:rPr>
        <w:t>joindre ?</w:t>
      </w:r>
      <w:r w:rsidRPr="460B68BE">
        <w:rPr>
          <w:rFonts w:ascii="Arial" w:hAnsi="Arial" w:eastAsia="Aptos" w:cs="Arial"/>
          <w:color w:val="000000" w:themeColor="text1"/>
          <w:sz w:val="24"/>
          <w:szCs w:val="24"/>
        </w:rPr>
        <w:t xml:space="preserve"> » </w:t>
      </w:r>
    </w:p>
    <w:p w:rsidRPr="003F5CED" w:rsidR="003F5CED" w:rsidP="003F5CED" w:rsidRDefault="003F5CED" w14:paraId="4C536DC9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3F5CED">
        <w:rPr>
          <w:rFonts w:ascii="Arial" w:hAnsi="Arial" w:eastAsia="Aptos" w:cs="Arial"/>
          <w:color w:val="000000" w:themeColor="text1"/>
          <w:sz w:val="24"/>
          <w:szCs w:val="24"/>
        </w:rPr>
        <w:t xml:space="preserve">Sélectionnez la case à cocher à côté de « La position de cette personne évolue-t-elle avec elle? » </w:t>
      </w:r>
    </w:p>
    <w:p w:rsidRPr="00344DA5" w:rsidR="00FC46E3" w:rsidP="003F5CED" w:rsidRDefault="003F5CED" w14:paraId="78BDDCE8" w14:textId="37A7A73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3F5CED">
        <w:rPr>
          <w:rFonts w:ascii="Arial" w:hAnsi="Arial" w:eastAsia="Aptos" w:cs="Arial"/>
          <w:color w:val="000000" w:themeColor="text1"/>
          <w:sz w:val="24"/>
          <w:szCs w:val="24"/>
        </w:rPr>
        <w:t>Cliquez sur Soumettre pour le diriger vers le gestionnaire de réception afin d'examen et d'approbation.</w:t>
      </w:r>
    </w:p>
    <w:p w:rsidR="00CC0F8E" w:rsidP="00CC0F8E" w:rsidRDefault="00CC0F8E" w14:paraId="74C128EF" w14:textId="55A1DA16">
      <w:pPr>
        <w:pStyle w:val="ListParagraph"/>
        <w:spacing w:line="279" w:lineRule="auto"/>
        <w:rPr>
          <w:rFonts w:ascii="Aptos" w:hAnsi="Aptos" w:eastAsia="Aptos" w:cs="Aptos"/>
          <w:color w:val="000000" w:themeColor="text1"/>
        </w:rPr>
      </w:pPr>
    </w:p>
    <w:p w:rsidRPr="00E85F1E" w:rsidR="00E54728" w:rsidP="4B9FDF0D" w:rsidRDefault="37C9DA28" w14:paraId="1969E08C" w14:textId="5ABDDB28">
      <w:pPr>
        <w:pStyle w:val="ListParagraph"/>
        <w:spacing w:line="279" w:lineRule="auto"/>
      </w:pPr>
      <w:r>
        <w:rPr>
          <w:noProof/>
        </w:rPr>
        <w:lastRenderedPageBreak/>
        <w:drawing>
          <wp:inline distT="0" distB="0" distL="0" distR="0" wp14:anchorId="5F0CF85D" wp14:editId="1B29FDCC">
            <wp:extent cx="5410200" cy="2886075"/>
            <wp:effectExtent l="0" t="0" r="0" b="0"/>
            <wp:docPr id="12399464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46405" name="Picture 123994640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96D023" wp14:editId="5EB226E3">
            <wp:extent cx="5410200" cy="1371600"/>
            <wp:effectExtent l="0" t="0" r="0" b="0"/>
            <wp:docPr id="229926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2673" name="Picture 2299267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1A95DC" wp14:editId="76B29FCE">
            <wp:extent cx="5400675" cy="1104909"/>
            <wp:effectExtent l="0" t="0" r="0" b="0"/>
            <wp:docPr id="12264376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37699" name="Picture 122643769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10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1626F6" wp14:editId="675476F8">
            <wp:extent cx="5391150" cy="352425"/>
            <wp:effectExtent l="0" t="0" r="0" b="0"/>
            <wp:docPr id="5262418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41895" name="Picture 52624189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ADC" w:rsidP="00112ADC" w:rsidRDefault="003A20E4" w14:paraId="0FBC52C0" w14:textId="062EB58E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460B68BE">
        <w:rPr>
          <w:rStyle w:val="Heading1Char"/>
          <w:rFonts w:ascii="Arial" w:hAnsi="Arial" w:cs="Arial"/>
          <w:b/>
          <w:bCs/>
          <w:sz w:val="28"/>
          <w:szCs w:val="28"/>
        </w:rPr>
        <w:t>Transférer un employé à un autre gestionnaire – Changer de poste avec l'employé (</w:t>
      </w:r>
      <w:r w:rsidRPr="460B68BE" w:rsidR="4809E2D6">
        <w:rPr>
          <w:rStyle w:val="Heading1Char"/>
          <w:rFonts w:ascii="Arial" w:hAnsi="Arial" w:cs="Arial"/>
          <w:b/>
          <w:bCs/>
          <w:sz w:val="28"/>
          <w:szCs w:val="28"/>
        </w:rPr>
        <w:t>responsable de la</w:t>
      </w:r>
      <w:r w:rsidRPr="460B68BE">
        <w:rPr>
          <w:rStyle w:val="Heading1Char"/>
          <w:rFonts w:ascii="Arial" w:hAnsi="Arial" w:cs="Arial"/>
          <w:b/>
          <w:bCs/>
          <w:sz w:val="28"/>
          <w:szCs w:val="28"/>
        </w:rPr>
        <w:t xml:space="preserve"> réception)</w:t>
      </w:r>
    </w:p>
    <w:p w:rsidRPr="000E0A56" w:rsidR="000E0A56" w:rsidP="000E0A56" w:rsidRDefault="000E0A56" w14:paraId="27FE6BF5" w14:textId="77777777">
      <w:pPr>
        <w:pStyle w:val="ListParagraph"/>
        <w:numPr>
          <w:ilvl w:val="0"/>
          <w:numId w:val="25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0E0A56">
        <w:rPr>
          <w:rFonts w:ascii="Arial" w:hAnsi="Arial" w:eastAsia="Aptos" w:cs="Arial"/>
          <w:color w:val="000000" w:themeColor="text1"/>
          <w:sz w:val="24"/>
          <w:szCs w:val="24"/>
        </w:rPr>
        <w:t>Accédez à la tâche Transférer dans votre boîte de réception Mes tâches.</w:t>
      </w:r>
    </w:p>
    <w:p w:rsidRPr="000E0A56" w:rsidR="000E0A56" w:rsidP="000E0A56" w:rsidRDefault="000E0A56" w14:paraId="66805E3C" w14:textId="2128C81C">
      <w:pPr>
        <w:pStyle w:val="ListParagraph"/>
        <w:numPr>
          <w:ilvl w:val="0"/>
          <w:numId w:val="25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460B68BE">
        <w:rPr>
          <w:rFonts w:ascii="Arial" w:hAnsi="Arial" w:eastAsia="Aptos" w:cs="Arial"/>
          <w:color w:val="000000" w:themeColor="text1"/>
          <w:sz w:val="24"/>
          <w:szCs w:val="24"/>
        </w:rPr>
        <w:t xml:space="preserve">Examinez le changement soumis par le gestionnaire initiateur. Si des modifications sont nécessaires, cliquez sur le bouton bleu « </w:t>
      </w:r>
      <w:r w:rsidRPr="460B68BE" w:rsidR="575DFB56">
        <w:rPr>
          <w:rFonts w:ascii="Arial" w:hAnsi="Arial" w:eastAsia="Aptos" w:cs="Arial"/>
          <w:color w:val="000000" w:themeColor="text1"/>
          <w:sz w:val="24"/>
          <w:szCs w:val="24"/>
        </w:rPr>
        <w:t>Apporter des modifications</w:t>
      </w:r>
      <w:r w:rsidRPr="460B68BE">
        <w:rPr>
          <w:rFonts w:ascii="Arial" w:hAnsi="Arial" w:eastAsia="Aptos" w:cs="Arial"/>
          <w:color w:val="000000" w:themeColor="text1"/>
          <w:sz w:val="24"/>
          <w:szCs w:val="24"/>
        </w:rPr>
        <w:t xml:space="preserve"> » en haut du formulaire pour passer en mode édition.</w:t>
      </w:r>
    </w:p>
    <w:p w:rsidRPr="000E0A56" w:rsidR="000E0A56" w:rsidP="000E0A56" w:rsidRDefault="000E0A56" w14:paraId="65AC0188" w14:textId="77777777">
      <w:pPr>
        <w:pStyle w:val="ListParagraph"/>
        <w:numPr>
          <w:ilvl w:val="0"/>
          <w:numId w:val="25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0E0A56">
        <w:rPr>
          <w:rFonts w:ascii="Arial" w:hAnsi="Arial" w:eastAsia="Aptos" w:cs="Arial"/>
          <w:color w:val="000000" w:themeColor="text1"/>
          <w:sz w:val="24"/>
          <w:szCs w:val="24"/>
        </w:rPr>
        <w:t>Confirmez l'exactitude du changement et cliquez sur Approuver pour obtenir l'approbation des RH.</w:t>
      </w:r>
    </w:p>
    <w:p w:rsidR="000E0A56" w:rsidP="000E0A56" w:rsidRDefault="000E0A56" w14:paraId="5E312A49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847305" w:rsidR="000E0A56" w:rsidP="000E0A56" w:rsidRDefault="1EFB00E1" w14:paraId="649D312C" w14:textId="2A0FF36B">
      <w:pPr>
        <w:pStyle w:val="ListParagraph"/>
        <w:spacing w:line="279" w:lineRule="auto"/>
      </w:pPr>
      <w:r>
        <w:rPr>
          <w:noProof/>
        </w:rPr>
        <w:lastRenderedPageBreak/>
        <w:drawing>
          <wp:inline distT="0" distB="0" distL="0" distR="0" wp14:anchorId="12AB184C" wp14:editId="6C3A856C">
            <wp:extent cx="4981575" cy="2714625"/>
            <wp:effectExtent l="0" t="0" r="0" b="0"/>
            <wp:docPr id="754738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38330" name="Picture 75473833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ADC" w:rsidP="00823790" w:rsidRDefault="00112ADC" w14:paraId="6220647F" w14:textId="77777777">
      <w:pPr>
        <w:rPr>
          <w:rStyle w:val="Heading1Char"/>
          <w:rFonts w:ascii="Arial" w:hAnsi="Arial" w:cs="Arial"/>
          <w:b/>
          <w:bCs/>
          <w:sz w:val="28"/>
          <w:szCs w:val="28"/>
        </w:rPr>
      </w:pPr>
    </w:p>
    <w:p w:rsidRPr="0072703A" w:rsidR="00823790" w:rsidP="00823790" w:rsidRDefault="00E60143" w14:paraId="18279D6A" w14:textId="0538CBCF">
      <w:pPr>
        <w:rPr>
          <w:rStyle w:val="Heading1Char"/>
          <w:rFonts w:ascii="Arial" w:hAnsi="Arial" w:cs="Arial"/>
          <w:b w:val="1"/>
          <w:bCs w:val="1"/>
          <w:sz w:val="28"/>
          <w:szCs w:val="28"/>
        </w:rPr>
      </w:pPr>
      <w:bookmarkStart w:name="HR" w:id="0"/>
      <w:bookmarkEnd w:id="0"/>
      <w:r w:rsidRPr="4154E134" w:rsidR="00E60143">
        <w:rPr>
          <w:rStyle w:val="Heading1Char"/>
          <w:rFonts w:ascii="Arial" w:hAnsi="Arial" w:cs="Arial"/>
          <w:b w:val="1"/>
          <w:bCs w:val="1"/>
          <w:sz w:val="28"/>
          <w:szCs w:val="28"/>
        </w:rPr>
        <w:t>Transférer un employé à un autre gestionnaire – Changer de poste avec</w:t>
      </w:r>
      <w:r w:rsidRPr="4154E134" w:rsidR="00E60143">
        <w:rPr>
          <w:rStyle w:val="Heading1Char"/>
          <w:rFonts w:ascii="Arial" w:hAnsi="Arial" w:cs="Arial"/>
          <w:b w:val="1"/>
          <w:bCs w:val="1"/>
          <w:sz w:val="28"/>
          <w:szCs w:val="28"/>
        </w:rPr>
        <w:t xml:space="preserve"> </w:t>
      </w:r>
      <w:r w:rsidRPr="4154E134" w:rsidR="7C1264FE">
        <w:rPr>
          <w:rStyle w:val="Heading1Char"/>
          <w:rFonts w:ascii="Arial" w:hAnsi="Arial" w:cs="Arial"/>
          <w:b w:val="1"/>
          <w:bCs w:val="1"/>
          <w:sz w:val="28"/>
          <w:szCs w:val="28"/>
        </w:rPr>
        <w:t>l’</w:t>
      </w:r>
      <w:r w:rsidRPr="4154E134" w:rsidR="00E60143">
        <w:rPr>
          <w:rStyle w:val="Heading1Char"/>
          <w:rFonts w:ascii="Arial" w:hAnsi="Arial" w:cs="Arial"/>
          <w:b w:val="1"/>
          <w:bCs w:val="1"/>
          <w:sz w:val="28"/>
          <w:szCs w:val="28"/>
        </w:rPr>
        <w:t xml:space="preserve">employé </w:t>
      </w:r>
      <w:r>
        <w:br/>
      </w:r>
      <w:r w:rsidRPr="4154E134" w:rsidR="00823790">
        <w:rPr>
          <w:rStyle w:val="Heading1Char"/>
          <w:rFonts w:ascii="Arial" w:hAnsi="Arial" w:cs="Arial"/>
          <w:b w:val="1"/>
          <w:bCs w:val="1"/>
          <w:sz w:val="28"/>
          <w:szCs w:val="28"/>
        </w:rPr>
        <w:t>(partenaire RH)</w:t>
      </w:r>
    </w:p>
    <w:p w:rsidRPr="006F5D15" w:rsidR="006F5D15" w:rsidP="006F5D15" w:rsidRDefault="006F5D15" w14:paraId="0E85930E" w14:textId="77777777">
      <w:pPr>
        <w:pStyle w:val="ListParagraph"/>
        <w:numPr>
          <w:ilvl w:val="0"/>
          <w:numId w:val="2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6F5D15">
        <w:rPr>
          <w:rFonts w:ascii="Arial" w:hAnsi="Arial" w:eastAsia="Aptos" w:cs="Arial"/>
          <w:color w:val="000000" w:themeColor="text1"/>
          <w:sz w:val="24"/>
          <w:szCs w:val="24"/>
        </w:rPr>
        <w:t>Accédez à la tâche Transférer dans votre boîte de réception Mes tâches et consultez les changements proposés. Si des modifications sont nécessaires, cliquez sur le bouton bleu « Modifier » en haut de la tâche pour entrer en mode édition.</w:t>
      </w:r>
    </w:p>
    <w:p w:rsidR="006F5D15" w:rsidP="006F5D15" w:rsidRDefault="006F5D15" w14:paraId="2BE588B2" w14:textId="356726E6">
      <w:pPr>
        <w:pStyle w:val="ListParagraph"/>
        <w:numPr>
          <w:ilvl w:val="0"/>
          <w:numId w:val="2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6EEB12E3">
        <w:rPr>
          <w:rFonts w:ascii="Arial" w:hAnsi="Arial" w:eastAsia="Aptos" w:cs="Arial"/>
          <w:color w:val="000000" w:themeColor="text1"/>
          <w:sz w:val="24"/>
          <w:szCs w:val="24"/>
        </w:rPr>
        <w:t>Vérifiez l'exactitude du changement et cliquez sur Approuver.</w:t>
      </w:r>
    </w:p>
    <w:p w:rsidRPr="003C0673" w:rsidR="008F3583" w:rsidP="003C0673" w:rsidRDefault="3CE71BCF" w14:paraId="6C4E0F4D" w14:textId="415A56B4">
      <w:pPr>
        <w:pStyle w:val="ListParagraph"/>
        <w:spacing w:line="279" w:lineRule="auto"/>
      </w:pPr>
      <w:r>
        <w:rPr>
          <w:noProof/>
        </w:rPr>
        <w:drawing>
          <wp:inline distT="0" distB="0" distL="0" distR="0" wp14:anchorId="535E8315" wp14:editId="3B5391E7">
            <wp:extent cx="4981575" cy="2714625"/>
            <wp:effectExtent l="0" t="0" r="0" b="0"/>
            <wp:docPr id="17337726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72677" name="Picture 173377267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C0673" w:rsidR="008F3583" w:rsidSect="00802708">
      <w:footerReference w:type="default" r:id="rId20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EF5" w:rsidP="00E05D8B" w:rsidRDefault="00FF1EF5" w14:paraId="7D5B70E6" w14:textId="77777777">
      <w:pPr>
        <w:spacing w:after="0" w:line="240" w:lineRule="auto"/>
      </w:pPr>
      <w:r>
        <w:separator/>
      </w:r>
    </w:p>
  </w:endnote>
  <w:endnote w:type="continuationSeparator" w:id="0">
    <w:p w:rsidR="00FF1EF5" w:rsidP="00E05D8B" w:rsidRDefault="00FF1EF5" w14:paraId="0508D52D" w14:textId="77777777">
      <w:pPr>
        <w:spacing w:after="0" w:line="240" w:lineRule="auto"/>
      </w:pPr>
      <w:r>
        <w:continuationSeparator/>
      </w:r>
    </w:p>
  </w:endnote>
  <w:endnote w:type="continuationNotice" w:id="1">
    <w:p w:rsidR="00FF1EF5" w:rsidRDefault="00FF1EF5" w14:paraId="38D692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9DD" w:rsidRDefault="00C239DD" w14:paraId="6C866E01" w14:textId="666B6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9DD" w:rsidRDefault="00C239DD" w14:paraId="0D13F2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EF5" w:rsidP="00E05D8B" w:rsidRDefault="00FF1EF5" w14:paraId="494F8DFD" w14:textId="77777777">
      <w:pPr>
        <w:spacing w:after="0" w:line="240" w:lineRule="auto"/>
      </w:pPr>
      <w:r>
        <w:separator/>
      </w:r>
    </w:p>
  </w:footnote>
  <w:footnote w:type="continuationSeparator" w:id="0">
    <w:p w:rsidR="00FF1EF5" w:rsidP="00E05D8B" w:rsidRDefault="00FF1EF5" w14:paraId="0112DAD6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EF5" w:rsidRDefault="00FF1EF5" w14:paraId="051176A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C3"/>
    <w:multiLevelType w:val="hybridMultilevel"/>
    <w:tmpl w:val="ED0A2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253B"/>
    <w:multiLevelType w:val="hybridMultilevel"/>
    <w:tmpl w:val="7C4A84EE"/>
    <w:lvl w:ilvl="0" w:tplc="7D22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57C9"/>
    <w:multiLevelType w:val="hybridMultilevel"/>
    <w:tmpl w:val="8E0E3208"/>
    <w:lvl w:ilvl="0" w:tplc="CDB2A102">
      <w:start w:val="1"/>
      <w:numFmt w:val="decimal"/>
      <w:lvlText w:val="%1."/>
      <w:lvlJc w:val="left"/>
      <w:pPr>
        <w:ind w:left="720" w:hanging="360"/>
      </w:pPr>
    </w:lvl>
    <w:lvl w:ilvl="1" w:tplc="732836DA">
      <w:start w:val="1"/>
      <w:numFmt w:val="lowerLetter"/>
      <w:lvlText w:val="%2."/>
      <w:lvlJc w:val="left"/>
      <w:pPr>
        <w:ind w:left="1440" w:hanging="360"/>
      </w:pPr>
    </w:lvl>
    <w:lvl w:ilvl="2" w:tplc="CCFEA152">
      <w:start w:val="1"/>
      <w:numFmt w:val="lowerRoman"/>
      <w:lvlText w:val="%3."/>
      <w:lvlJc w:val="right"/>
      <w:pPr>
        <w:ind w:left="2160" w:hanging="180"/>
      </w:pPr>
    </w:lvl>
    <w:lvl w:ilvl="3" w:tplc="3A24DE54">
      <w:start w:val="1"/>
      <w:numFmt w:val="decimal"/>
      <w:lvlText w:val="%4."/>
      <w:lvlJc w:val="left"/>
      <w:pPr>
        <w:ind w:left="2880" w:hanging="360"/>
      </w:pPr>
    </w:lvl>
    <w:lvl w:ilvl="4" w:tplc="C562C486">
      <w:start w:val="1"/>
      <w:numFmt w:val="lowerLetter"/>
      <w:lvlText w:val="%5."/>
      <w:lvlJc w:val="left"/>
      <w:pPr>
        <w:ind w:left="3600" w:hanging="360"/>
      </w:pPr>
    </w:lvl>
    <w:lvl w:ilvl="5" w:tplc="BBA433C2">
      <w:start w:val="1"/>
      <w:numFmt w:val="lowerRoman"/>
      <w:lvlText w:val="%6."/>
      <w:lvlJc w:val="right"/>
      <w:pPr>
        <w:ind w:left="4320" w:hanging="180"/>
      </w:pPr>
    </w:lvl>
    <w:lvl w:ilvl="6" w:tplc="19A89438">
      <w:start w:val="1"/>
      <w:numFmt w:val="decimal"/>
      <w:lvlText w:val="%7."/>
      <w:lvlJc w:val="left"/>
      <w:pPr>
        <w:ind w:left="5040" w:hanging="360"/>
      </w:pPr>
    </w:lvl>
    <w:lvl w:ilvl="7" w:tplc="CF1631D0">
      <w:start w:val="1"/>
      <w:numFmt w:val="lowerLetter"/>
      <w:lvlText w:val="%8."/>
      <w:lvlJc w:val="left"/>
      <w:pPr>
        <w:ind w:left="5760" w:hanging="360"/>
      </w:pPr>
    </w:lvl>
    <w:lvl w:ilvl="8" w:tplc="57748B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3A09"/>
    <w:multiLevelType w:val="hybridMultilevel"/>
    <w:tmpl w:val="83C21726"/>
    <w:lvl w:ilvl="0" w:tplc="8670E38E">
      <w:start w:val="1"/>
      <w:numFmt w:val="decimal"/>
      <w:lvlText w:val="%1."/>
      <w:lvlJc w:val="left"/>
      <w:pPr>
        <w:ind w:left="720" w:hanging="360"/>
      </w:pPr>
    </w:lvl>
    <w:lvl w:ilvl="1" w:tplc="7186A0D8">
      <w:start w:val="1"/>
      <w:numFmt w:val="lowerLetter"/>
      <w:lvlText w:val="%2."/>
      <w:lvlJc w:val="left"/>
      <w:pPr>
        <w:ind w:left="1440" w:hanging="360"/>
      </w:pPr>
    </w:lvl>
    <w:lvl w:ilvl="2" w:tplc="F132C6CE">
      <w:start w:val="1"/>
      <w:numFmt w:val="lowerRoman"/>
      <w:lvlText w:val="%3."/>
      <w:lvlJc w:val="right"/>
      <w:pPr>
        <w:ind w:left="2160" w:hanging="180"/>
      </w:pPr>
    </w:lvl>
    <w:lvl w:ilvl="3" w:tplc="76C871F6">
      <w:start w:val="1"/>
      <w:numFmt w:val="decimal"/>
      <w:lvlText w:val="%4."/>
      <w:lvlJc w:val="left"/>
      <w:pPr>
        <w:ind w:left="2880" w:hanging="360"/>
      </w:pPr>
    </w:lvl>
    <w:lvl w:ilvl="4" w:tplc="48F2F154">
      <w:start w:val="1"/>
      <w:numFmt w:val="lowerLetter"/>
      <w:lvlText w:val="%5."/>
      <w:lvlJc w:val="left"/>
      <w:pPr>
        <w:ind w:left="3600" w:hanging="360"/>
      </w:pPr>
    </w:lvl>
    <w:lvl w:ilvl="5" w:tplc="C89CACF8">
      <w:start w:val="1"/>
      <w:numFmt w:val="lowerRoman"/>
      <w:lvlText w:val="%6."/>
      <w:lvlJc w:val="right"/>
      <w:pPr>
        <w:ind w:left="4320" w:hanging="180"/>
      </w:pPr>
    </w:lvl>
    <w:lvl w:ilvl="6" w:tplc="5C36F88C">
      <w:start w:val="1"/>
      <w:numFmt w:val="decimal"/>
      <w:lvlText w:val="%7."/>
      <w:lvlJc w:val="left"/>
      <w:pPr>
        <w:ind w:left="5040" w:hanging="360"/>
      </w:pPr>
    </w:lvl>
    <w:lvl w:ilvl="7" w:tplc="DBE0E4AA">
      <w:start w:val="1"/>
      <w:numFmt w:val="lowerLetter"/>
      <w:lvlText w:val="%8."/>
      <w:lvlJc w:val="left"/>
      <w:pPr>
        <w:ind w:left="5760" w:hanging="360"/>
      </w:pPr>
    </w:lvl>
    <w:lvl w:ilvl="8" w:tplc="061EE8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9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 w:ascii="Arial" w:hAnsi="Arial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9"/>
  </w:num>
  <w:num w:numId="3" w16cid:durableId="513225379">
    <w:abstractNumId w:val="10"/>
  </w:num>
  <w:num w:numId="4" w16cid:durableId="745299936">
    <w:abstractNumId w:val="9"/>
  </w:num>
  <w:num w:numId="5" w16cid:durableId="1073236295">
    <w:abstractNumId w:val="3"/>
  </w:num>
  <w:num w:numId="6" w16cid:durableId="84768540">
    <w:abstractNumId w:val="18"/>
  </w:num>
  <w:num w:numId="7" w16cid:durableId="1706755177">
    <w:abstractNumId w:val="17"/>
  </w:num>
  <w:num w:numId="8" w16cid:durableId="870415987">
    <w:abstractNumId w:val="14"/>
  </w:num>
  <w:num w:numId="9" w16cid:durableId="1965308979">
    <w:abstractNumId w:val="16"/>
  </w:num>
  <w:num w:numId="10" w16cid:durableId="606892450">
    <w:abstractNumId w:val="23"/>
  </w:num>
  <w:num w:numId="11" w16cid:durableId="2005618818">
    <w:abstractNumId w:val="13"/>
  </w:num>
  <w:num w:numId="12" w16cid:durableId="110362709">
    <w:abstractNumId w:val="20"/>
  </w:num>
  <w:num w:numId="13" w16cid:durableId="1838113673">
    <w:abstractNumId w:val="5"/>
  </w:num>
  <w:num w:numId="14" w16cid:durableId="1956863340">
    <w:abstractNumId w:val="2"/>
  </w:num>
  <w:num w:numId="15" w16cid:durableId="1783961065">
    <w:abstractNumId w:val="6"/>
  </w:num>
  <w:num w:numId="16" w16cid:durableId="1985771473">
    <w:abstractNumId w:val="22"/>
  </w:num>
  <w:num w:numId="17" w16cid:durableId="1937906879">
    <w:abstractNumId w:val="12"/>
  </w:num>
  <w:num w:numId="18" w16cid:durableId="832841710">
    <w:abstractNumId w:val="15"/>
  </w:num>
  <w:num w:numId="19" w16cid:durableId="1800687555">
    <w:abstractNumId w:val="0"/>
  </w:num>
  <w:num w:numId="20" w16cid:durableId="166362042">
    <w:abstractNumId w:val="21"/>
  </w:num>
  <w:num w:numId="21" w16cid:durableId="1049308513">
    <w:abstractNumId w:val="7"/>
  </w:num>
  <w:num w:numId="22" w16cid:durableId="2024162603">
    <w:abstractNumId w:val="8"/>
  </w:num>
  <w:num w:numId="23" w16cid:durableId="199244224">
    <w:abstractNumId w:val="4"/>
  </w:num>
  <w:num w:numId="24" w16cid:durableId="942415827">
    <w:abstractNumId w:val="11"/>
  </w:num>
  <w:num w:numId="25" w16cid:durableId="20711259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AD6"/>
    <w:rsid w:val="00092C18"/>
    <w:rsid w:val="0009312F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0A56"/>
    <w:rsid w:val="000E5ED6"/>
    <w:rsid w:val="000E6AB7"/>
    <w:rsid w:val="000E6EA9"/>
    <w:rsid w:val="00103D0E"/>
    <w:rsid w:val="001057EF"/>
    <w:rsid w:val="00107B52"/>
    <w:rsid w:val="00112ADC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B64F5"/>
    <w:rsid w:val="001D612F"/>
    <w:rsid w:val="001D7B3D"/>
    <w:rsid w:val="001E1C83"/>
    <w:rsid w:val="001E2493"/>
    <w:rsid w:val="001F41B5"/>
    <w:rsid w:val="00201766"/>
    <w:rsid w:val="00201FC7"/>
    <w:rsid w:val="00203394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10F"/>
    <w:rsid w:val="002539D8"/>
    <w:rsid w:val="002612DF"/>
    <w:rsid w:val="002704F5"/>
    <w:rsid w:val="00274DDA"/>
    <w:rsid w:val="0029221B"/>
    <w:rsid w:val="002A1BAF"/>
    <w:rsid w:val="002A5761"/>
    <w:rsid w:val="002C7D53"/>
    <w:rsid w:val="002D1812"/>
    <w:rsid w:val="002D6F59"/>
    <w:rsid w:val="002E5CE6"/>
    <w:rsid w:val="002F04A3"/>
    <w:rsid w:val="002F29A3"/>
    <w:rsid w:val="00300B9F"/>
    <w:rsid w:val="00310296"/>
    <w:rsid w:val="00311836"/>
    <w:rsid w:val="00324CA7"/>
    <w:rsid w:val="003334AF"/>
    <w:rsid w:val="0034474B"/>
    <w:rsid w:val="00344DA5"/>
    <w:rsid w:val="00345C33"/>
    <w:rsid w:val="00354692"/>
    <w:rsid w:val="003610EC"/>
    <w:rsid w:val="003650AF"/>
    <w:rsid w:val="00375ABA"/>
    <w:rsid w:val="003800B6"/>
    <w:rsid w:val="00386E11"/>
    <w:rsid w:val="003A20E4"/>
    <w:rsid w:val="003A25D8"/>
    <w:rsid w:val="003C0673"/>
    <w:rsid w:val="003C478B"/>
    <w:rsid w:val="003C5B4F"/>
    <w:rsid w:val="003C7A83"/>
    <w:rsid w:val="003D47F4"/>
    <w:rsid w:val="003D50B3"/>
    <w:rsid w:val="003D5D20"/>
    <w:rsid w:val="003E0A8A"/>
    <w:rsid w:val="003E63A7"/>
    <w:rsid w:val="003F2BD9"/>
    <w:rsid w:val="003F5CED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0E16"/>
    <w:rsid w:val="0045620F"/>
    <w:rsid w:val="00463291"/>
    <w:rsid w:val="00463A08"/>
    <w:rsid w:val="004679B9"/>
    <w:rsid w:val="00472CCF"/>
    <w:rsid w:val="00472D1B"/>
    <w:rsid w:val="00476BB3"/>
    <w:rsid w:val="004818F9"/>
    <w:rsid w:val="0048469A"/>
    <w:rsid w:val="00491CEE"/>
    <w:rsid w:val="004A4F7C"/>
    <w:rsid w:val="004A7965"/>
    <w:rsid w:val="004B1427"/>
    <w:rsid w:val="004B50DE"/>
    <w:rsid w:val="004C37CD"/>
    <w:rsid w:val="004C4E05"/>
    <w:rsid w:val="004D171A"/>
    <w:rsid w:val="004E2379"/>
    <w:rsid w:val="004E4FF8"/>
    <w:rsid w:val="004F0DFD"/>
    <w:rsid w:val="004F3780"/>
    <w:rsid w:val="004F39B1"/>
    <w:rsid w:val="004F7BB3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0A09"/>
    <w:rsid w:val="005E1605"/>
    <w:rsid w:val="005E20ED"/>
    <w:rsid w:val="005E2AF9"/>
    <w:rsid w:val="005E52AF"/>
    <w:rsid w:val="005E5CC5"/>
    <w:rsid w:val="00601298"/>
    <w:rsid w:val="0060192A"/>
    <w:rsid w:val="0060278A"/>
    <w:rsid w:val="00610BC2"/>
    <w:rsid w:val="006116DC"/>
    <w:rsid w:val="006126E3"/>
    <w:rsid w:val="00613A9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67009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5D1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0E1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47305"/>
    <w:rsid w:val="00847A88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E4B00"/>
    <w:rsid w:val="008F3583"/>
    <w:rsid w:val="008F5229"/>
    <w:rsid w:val="0090357F"/>
    <w:rsid w:val="0090413F"/>
    <w:rsid w:val="009046E1"/>
    <w:rsid w:val="0090497A"/>
    <w:rsid w:val="009073FA"/>
    <w:rsid w:val="00912207"/>
    <w:rsid w:val="009142A5"/>
    <w:rsid w:val="009210C7"/>
    <w:rsid w:val="00924A68"/>
    <w:rsid w:val="00924D25"/>
    <w:rsid w:val="00940508"/>
    <w:rsid w:val="0094113C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9F371F"/>
    <w:rsid w:val="00A04B0E"/>
    <w:rsid w:val="00A16A72"/>
    <w:rsid w:val="00A25F20"/>
    <w:rsid w:val="00A27AA4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B4D3A"/>
    <w:rsid w:val="00AC0E34"/>
    <w:rsid w:val="00AC5491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053FF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67E3C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2699"/>
    <w:rsid w:val="00D16F03"/>
    <w:rsid w:val="00D31455"/>
    <w:rsid w:val="00D33088"/>
    <w:rsid w:val="00D33BF2"/>
    <w:rsid w:val="00D34CEC"/>
    <w:rsid w:val="00D358B5"/>
    <w:rsid w:val="00D40C5C"/>
    <w:rsid w:val="00D57EC1"/>
    <w:rsid w:val="00D60066"/>
    <w:rsid w:val="00D62B39"/>
    <w:rsid w:val="00D72C1C"/>
    <w:rsid w:val="00D77E05"/>
    <w:rsid w:val="00D8192B"/>
    <w:rsid w:val="00D97625"/>
    <w:rsid w:val="00DA1C0D"/>
    <w:rsid w:val="00DB089A"/>
    <w:rsid w:val="00DB3377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1561F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143"/>
    <w:rsid w:val="00E60BA5"/>
    <w:rsid w:val="00E63579"/>
    <w:rsid w:val="00E6358B"/>
    <w:rsid w:val="00E6416E"/>
    <w:rsid w:val="00E73CD0"/>
    <w:rsid w:val="00E85679"/>
    <w:rsid w:val="00E85F1E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17C6"/>
    <w:rsid w:val="00F22CFC"/>
    <w:rsid w:val="00F259CB"/>
    <w:rsid w:val="00F25E4D"/>
    <w:rsid w:val="00F31908"/>
    <w:rsid w:val="00F413DC"/>
    <w:rsid w:val="00F45CD0"/>
    <w:rsid w:val="00F56DCC"/>
    <w:rsid w:val="00F6034C"/>
    <w:rsid w:val="00F70E64"/>
    <w:rsid w:val="00F8736F"/>
    <w:rsid w:val="00F87753"/>
    <w:rsid w:val="00FB03D7"/>
    <w:rsid w:val="00FB37A0"/>
    <w:rsid w:val="00FB42DB"/>
    <w:rsid w:val="00FC32E1"/>
    <w:rsid w:val="00FC46E3"/>
    <w:rsid w:val="00FD2472"/>
    <w:rsid w:val="00FD335F"/>
    <w:rsid w:val="00FF1EF5"/>
    <w:rsid w:val="1AF862BE"/>
    <w:rsid w:val="1DDC1781"/>
    <w:rsid w:val="1EFB00E1"/>
    <w:rsid w:val="278B7666"/>
    <w:rsid w:val="2F189D23"/>
    <w:rsid w:val="3085F41B"/>
    <w:rsid w:val="32C92CCB"/>
    <w:rsid w:val="37C9DA28"/>
    <w:rsid w:val="39A5D55C"/>
    <w:rsid w:val="3CE71BCF"/>
    <w:rsid w:val="3D1CB9B6"/>
    <w:rsid w:val="4154E134"/>
    <w:rsid w:val="44BEB1ED"/>
    <w:rsid w:val="45961D79"/>
    <w:rsid w:val="460B68BE"/>
    <w:rsid w:val="4809E2D6"/>
    <w:rsid w:val="4B9FDF0D"/>
    <w:rsid w:val="4C1E95EB"/>
    <w:rsid w:val="4E23FFEB"/>
    <w:rsid w:val="559F3C99"/>
    <w:rsid w:val="575DFB56"/>
    <w:rsid w:val="5990760D"/>
    <w:rsid w:val="5B792F9F"/>
    <w:rsid w:val="66812C35"/>
    <w:rsid w:val="6EEB12E3"/>
    <w:rsid w:val="73144C39"/>
    <w:rsid w:val="774A7DFD"/>
    <w:rsid w:val="7C1264FE"/>
    <w:rsid w:val="7E03A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styleId="JANumbers" w:customStyle="1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styleId="JANoteTable1" w:customStyle="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Sub-heading" w:customStyle="1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styleId="Heading1Char" w:customStyle="1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styleId="Sub-headingChar" w:customStyle="1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styleId="ListParagraphChar" w:customStyle="1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styleId="Heading2Char" w:customStyle="1">
    <w:name w:val="Heading 2 Char"/>
    <w:basedOn w:val="DefaultParagraphFont"/>
    <w:link w:val="Heading2"/>
    <w:uiPriority w:val="9"/>
    <w:semiHidden/>
    <w:rsid w:val="00F16B3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50E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319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image" Target="media/image8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infopath/2007/PartnerControls"/>
    <ds:schemaRef ds:uri="abf22f02-a56e-429f-bfe0-b9167fec3867"/>
    <ds:schemaRef ds:uri="http://purl.org/dc/terms/"/>
    <ds:schemaRef ds:uri="http://purl.org/dc/elements/1.1/"/>
    <ds:schemaRef ds:uri="http://schemas.microsoft.com/office/2006/documentManagement/types"/>
    <ds:schemaRef ds:uri="d008c5d8-fd76-4134-a401-92a3119c0c82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643AC-189A-4C26-915D-B9066579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Adileh</dc:creator>
  <keywords/>
  <dc:description/>
  <lastModifiedBy>Boutalbi, Shanez</lastModifiedBy>
  <revision>10</revision>
  <dcterms:created xsi:type="dcterms:W3CDTF">2025-03-27T19:49:00.0000000Z</dcterms:created>
  <dcterms:modified xsi:type="dcterms:W3CDTF">2025-12-24T19:00:59.6112238Z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