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D95E4A" w:rsidR="00BC44D2" w:rsidRDefault="003F27BD" w14:paraId="213128F4" w14:textId="7C73ABE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8796EF" w14:textId="77777777" w:rsidR="009E44BE" w:rsidRDefault="009E44BE" w:rsidP="009E44BE">
      <w:pPr>
        <w:spacing w:after="0"/>
        <w:rPr>
          <w:rStyle w:val="Heading1Char"/>
          <w:sz w:val="28"/>
          <w:szCs w:val="28"/>
        </w:rPr>
      </w:pPr>
    </w:p>
    <w:p w14:paraId="59D71A6B" w14:textId="46FAA48D" w:rsidR="009E44BE" w:rsidRPr="00D95E4A" w:rsidRDefault="009E44BE" w:rsidP="009E44BE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View Attendance Points Accumulated</w:t>
      </w:r>
    </w:p>
    <w:p w14:paraId="2C1D553C" w14:textId="6EACF8D8" w:rsidR="009E44BE" w:rsidRPr="00761F5C" w:rsidRDefault="009E44BE" w:rsidP="009E44BE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761F5C">
        <w:rPr>
          <w:rFonts w:cs="Arial"/>
          <w:spacing w:val="-2"/>
        </w:rPr>
        <w:t xml:space="preserve">You can view your attendance point balances and individual attendance events using the </w:t>
      </w:r>
      <w:r w:rsidRPr="00761F5C">
        <w:rPr>
          <w:rFonts w:cs="Arial"/>
          <w:b/>
          <w:bCs/>
          <w:spacing w:val="-2"/>
        </w:rPr>
        <w:t>Attendance</w:t>
      </w:r>
      <w:r w:rsidR="00F17677">
        <w:rPr>
          <w:rFonts w:cs="Arial"/>
          <w:b/>
          <w:bCs/>
          <w:spacing w:val="-2"/>
        </w:rPr>
        <w:t xml:space="preserve"> Point Balance by Employee Name</w:t>
      </w:r>
      <w:r w:rsidRPr="00761F5C">
        <w:rPr>
          <w:rFonts w:cs="Arial"/>
          <w:b/>
          <w:bCs/>
          <w:spacing w:val="-2"/>
        </w:rPr>
        <w:t xml:space="preserve"> </w:t>
      </w:r>
      <w:r w:rsidRPr="00761F5C">
        <w:rPr>
          <w:rFonts w:cs="Arial"/>
          <w:spacing w:val="-2"/>
        </w:rPr>
        <w:t>tile</w:t>
      </w:r>
      <w:r>
        <w:rPr>
          <w:rFonts w:cs="Arial"/>
          <w:spacing w:val="-2"/>
        </w:rPr>
        <w:t xml:space="preserve"> </w:t>
      </w:r>
      <w:r w:rsidRPr="00761F5C">
        <w:rPr>
          <w:rFonts w:cs="Arial"/>
          <w:spacing w:val="-2"/>
        </w:rPr>
        <w:t xml:space="preserve">on the </w:t>
      </w:r>
      <w:r w:rsidRPr="00761F5C">
        <w:rPr>
          <w:rFonts w:cs="Arial"/>
          <w:b/>
          <w:bCs/>
          <w:spacing w:val="-2"/>
        </w:rPr>
        <w:t>UKG Home Page</w:t>
      </w:r>
      <w:r w:rsidRPr="00761F5C">
        <w:rPr>
          <w:rFonts w:cs="Arial"/>
          <w:spacing w:val="-2"/>
        </w:rPr>
        <w:t xml:space="preserve">. </w:t>
      </w:r>
    </w:p>
    <w:p w14:paraId="7C5BBAE1" w14:textId="77777777" w:rsidR="009E44BE" w:rsidRDefault="009E44BE" w:rsidP="009E44BE">
      <w:pPr>
        <w:pBdr>
          <w:bottom w:val="single" w:sz="6" w:space="1" w:color="auto"/>
        </w:pBdr>
        <w:rPr>
          <w:rFonts w:cs="Arial"/>
        </w:rPr>
      </w:pPr>
    </w:p>
    <w:p w14:paraId="661D5301" w14:textId="77777777" w:rsidR="009E44BE" w:rsidRPr="005543E9" w:rsidRDefault="009E44BE" w:rsidP="009E44B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E064494" w14:textId="1549D539" w:rsidR="009E44BE" w:rsidRPr="0082247F" w:rsidRDefault="009E44BE" w:rsidP="009E44BE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82247F">
        <w:rPr>
          <w:rStyle w:val="ph"/>
          <w:rFonts w:ascii="Arial" w:hAnsi="Arial" w:cs="Arial"/>
          <w:sz w:val="22"/>
          <w:szCs w:val="22"/>
        </w:rPr>
        <w:t xml:space="preserve">On the </w:t>
      </w:r>
      <w:r w:rsidR="0082247F" w:rsidRPr="0082247F">
        <w:rPr>
          <w:rFonts w:ascii="Arial" w:hAnsi="Arial" w:cs="Arial"/>
          <w:b/>
          <w:bCs/>
          <w:spacing w:val="-2"/>
          <w:sz w:val="22"/>
          <w:szCs w:val="22"/>
        </w:rPr>
        <w:t>Attendance Point Balance by Employee Name</w:t>
      </w:r>
      <w:r w:rsidRPr="0082247F">
        <w:rPr>
          <w:rStyle w:val="ph"/>
          <w:rFonts w:ascii="Arial" w:hAnsi="Arial" w:cs="Arial"/>
          <w:sz w:val="22"/>
          <w:szCs w:val="22"/>
        </w:rPr>
        <w:t xml:space="preserve"> tile, which displays a summary of your attendance points. Select the arrow for a detailed view of your </w:t>
      </w:r>
      <w:r w:rsidRPr="0082247F">
        <w:rPr>
          <w:rStyle w:val="oxzekf"/>
          <w:rFonts w:ascii="Arial" w:hAnsi="Arial" w:cs="Arial"/>
          <w:sz w:val="22"/>
          <w:szCs w:val="22"/>
        </w:rPr>
        <w:t>point balances and individual attendance events</w:t>
      </w:r>
      <w:r w:rsidRPr="0082247F">
        <w:rPr>
          <w:rStyle w:val="ph"/>
          <w:rFonts w:ascii="Arial" w:hAnsi="Arial" w:cs="Arial"/>
          <w:sz w:val="22"/>
          <w:szCs w:val="22"/>
        </w:rPr>
        <w:t>.</w:t>
      </w:r>
    </w:p>
    <w:p w14:paraId="218194DE" w14:textId="77777777" w:rsidR="009E44BE" w:rsidRDefault="009E44BE" w:rsidP="009E44BE">
      <w:pPr>
        <w:pStyle w:val="li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13EA04CD" wp14:editId="13C6FA7A">
                <wp:simplePos x="0" y="0"/>
                <wp:positionH relativeFrom="column">
                  <wp:posOffset>1902399</wp:posOffset>
                </wp:positionH>
                <wp:positionV relativeFrom="paragraph">
                  <wp:posOffset>43180</wp:posOffset>
                </wp:positionV>
                <wp:extent cx="376084" cy="376084"/>
                <wp:effectExtent l="0" t="0" r="24130" b="24130"/>
                <wp:wrapNone/>
                <wp:docPr id="6" name="Circle: Holl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84" cy="376084"/>
                        </a:xfrm>
                        <a:prstGeom prst="donut">
                          <a:avLst>
                            <a:gd name="adj" fmla="val 5151"/>
                          </a:avLst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3" coordsize="21600,21600" o:spt="23" adj="5400" path="m,10800qy10800,,21600,10800,10800,21600,,10800xm@0,10800qy10800@2@1,10800,10800@0@0,10800xe" w14:anchorId="7B0861DC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textboxrect="3163,3163,18437,18437" o:connecttype="custom" o:connectlocs="10800,0;3163,3163;0,10800;3163,18437;10800,21600;18437,18437;21600,10800;18437,3163"/>
                <v:handles>
                  <v:h position="#0,center" xrange="0,10800"/>
                </v:handles>
              </v:shapetype>
              <v:shape id="Circle: Hollow 6" style="position:absolute;margin-left:149.8pt;margin-top:3.4pt;width:29.6pt;height:29.6pt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red" type="#_x0000_t23" adj="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83D12B" wp14:editId="02FC36F7">
            <wp:extent cx="2179975" cy="294845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 time off tile &amp; reques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75" cy="294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/>
      </w:r>
    </w:p>
    <w:p w14:paraId="0338DDD9" w14:textId="77777777" w:rsidR="009E44BE" w:rsidRDefault="009E44BE" w:rsidP="009E44BE">
      <w:pPr>
        <w:pStyle w:val="ListParagraph"/>
        <w:numPr>
          <w:ilvl w:val="0"/>
          <w:numId w:val="18"/>
        </w:numPr>
        <w:spacing w:after="0"/>
        <w:rPr>
          <w:rFonts w:cs="Arial"/>
        </w:rPr>
      </w:pPr>
      <w:r w:rsidRPr="134C0B9F">
        <w:rPr>
          <w:rFonts w:eastAsia="Times New Roman" w:cs="Arial"/>
        </w:rPr>
        <w:t xml:space="preserve">Select the </w:t>
      </w:r>
      <w:r w:rsidRPr="134C0B9F">
        <w:rPr>
          <w:rFonts w:eastAsia="Times New Roman" w:cs="Arial"/>
          <w:b/>
          <w:bCs/>
        </w:rPr>
        <w:t>Calendar</w:t>
      </w:r>
      <w:r w:rsidRPr="134C0B9F">
        <w:rPr>
          <w:rFonts w:eastAsia="Times New Roman" w:cs="Arial"/>
        </w:rPr>
        <w:t xml:space="preserve"> dropdown or </w:t>
      </w:r>
      <w:r w:rsidRPr="134C0B9F">
        <w:rPr>
          <w:rFonts w:eastAsia="Times New Roman" w:cs="Arial"/>
          <w:b/>
          <w:bCs/>
        </w:rPr>
        <w:t>Date Range</w:t>
      </w:r>
      <w:r w:rsidRPr="134C0B9F">
        <w:rPr>
          <w:rFonts w:eastAsia="Times New Roman" w:cs="Arial"/>
        </w:rPr>
        <w:t xml:space="preserve"> arrows to view specific timeframes.</w:t>
      </w:r>
      <w:r>
        <w:br/>
      </w:r>
    </w:p>
    <w:p w14:paraId="37A36F1A" w14:textId="77777777" w:rsidR="009E44BE" w:rsidRDefault="009E44BE" w:rsidP="009E44BE">
      <w:pPr>
        <w:spacing w:after="0"/>
        <w:ind w:left="72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1" wp14:anchorId="20D55B21" wp14:editId="3415B9B6">
                <wp:simplePos x="0" y="0"/>
                <wp:positionH relativeFrom="column">
                  <wp:posOffset>2743200</wp:posOffset>
                </wp:positionH>
                <wp:positionV relativeFrom="paragraph">
                  <wp:posOffset>528955</wp:posOffset>
                </wp:positionV>
                <wp:extent cx="1790700" cy="274320"/>
                <wp:effectExtent l="0" t="0" r="1905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74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3" style="position:absolute;margin-left:3in;margin-top:41.65pt;width:141pt;height:21.6pt;z-index: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.5pt" w14:anchorId="2251AC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"/>
            </w:pict>
          </mc:Fallback>
        </mc:AlternateContent>
      </w:r>
      <w:r>
        <w:rPr>
          <w:rFonts w:cs="Arial"/>
          <w:noProof/>
        </w:rPr>
        <w:drawing>
          <wp:inline distT="0" distB="0" distL="0" distR="0" wp14:anchorId="408258DA" wp14:editId="639785F3">
            <wp:extent cx="5908336" cy="1933575"/>
            <wp:effectExtent l="57150" t="76200" r="54610" b="666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 EE attendance dataview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35"/>
                    <a:stretch/>
                  </pic:blipFill>
                  <pic:spPr bwMode="auto">
                    <a:xfrm>
                      <a:off x="0" y="0"/>
                      <a:ext cx="5929672" cy="1940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909F6" w14:textId="1EBF77DE" w:rsidR="00C117AD" w:rsidRDefault="00C117AD" w:rsidP="008914DB">
      <w:pPr>
        <w:spacing w:after="0"/>
      </w:pPr>
    </w:p>
    <w:p w14:paraId="32663AEB" w14:textId="19929717" w:rsidR="009E44BE" w:rsidRPr="009E44BE" w:rsidRDefault="009A58D7" w:rsidP="009A58D7">
      <w:r>
        <w:lastRenderedPageBreak/>
        <w:t xml:space="preserve">NOTE: The Employee Attendance Summary only </w:t>
      </w:r>
      <w:r w:rsidRPr="009A58D7">
        <w:t>display</w:t>
      </w:r>
      <w:r>
        <w:t>s</w:t>
      </w:r>
      <w:r w:rsidRPr="009A58D7">
        <w:t xml:space="preserve"> when points were received and not when/if points fall off.</w:t>
      </w:r>
    </w:p>
    <w:sectPr w:rsidR="009E44BE" w:rsidRPr="009E44BE" w:rsidSect="008914DB">
      <w:footerReference w:type="default" r:id="rId18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520255" w14:textId="77777777" w:rsidR="00EA0D40" w:rsidRDefault="00EA0D40" w:rsidP="00E05D8B">
      <w:pPr>
        <w:spacing w:after="0"/>
      </w:pPr>
      <w:r>
        <w:separator/>
      </w:r>
    </w:p>
  </w:endnote>
  <w:endnote w:type="continuationSeparator" w:id="0">
    <w:p w14:paraId="568C5273" w14:textId="77777777" w:rsidR="00EA0D40" w:rsidRDefault="00EA0D40" w:rsidP="00E05D8B">
      <w:pPr>
        <w:spacing w:after="0"/>
      </w:pPr>
      <w:r>
        <w:continuationSeparator/>
      </w:r>
    </w:p>
  </w:endnote>
  <w:endnote w:type="continuationNotice" w:id="1">
    <w:p w14:paraId="25CFAE9E" w14:textId="77777777" w:rsidR="00EA0D40" w:rsidRDefault="00EA0D4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 w:rsidRPr="009E44BE">
          <w:rPr>
            <w:color w:val="FFFFFF" w:themeColor="background1"/>
          </w:rPr>
          <w:fldChar w:fldCharType="begin"/>
        </w:r>
        <w:r w:rsidRPr="009E44BE">
          <w:rPr>
            <w:color w:val="FFFFFF" w:themeColor="background1"/>
          </w:rPr>
          <w:instrText xml:space="preserve"> PAGE   \* MERGEFORMAT </w:instrText>
        </w:r>
        <w:r w:rsidRPr="009E44BE">
          <w:rPr>
            <w:color w:val="FFFFFF" w:themeColor="background1"/>
          </w:rPr>
          <w:fldChar w:fldCharType="separate"/>
        </w:r>
        <w:r w:rsidR="0025223A" w:rsidRPr="009E44BE">
          <w:rPr>
            <w:noProof/>
            <w:color w:val="FFFFFF" w:themeColor="background1"/>
          </w:rPr>
          <w:t>1</w:t>
        </w:r>
        <w:r w:rsidRPr="009E44BE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8CB16" w14:textId="77777777" w:rsidR="00EA0D40" w:rsidRDefault="00EA0D40" w:rsidP="00E05D8B">
      <w:pPr>
        <w:spacing w:after="0"/>
      </w:pPr>
      <w:r>
        <w:separator/>
      </w:r>
    </w:p>
  </w:footnote>
  <w:footnote w:type="continuationSeparator" w:id="0">
    <w:p w14:paraId="1D2E8B0D" w14:textId="77777777" w:rsidR="00EA0D40" w:rsidRDefault="00EA0D40" w:rsidP="00E05D8B">
      <w:pPr>
        <w:spacing w:after="0"/>
      </w:pPr>
      <w:r>
        <w:continuationSeparator/>
      </w:r>
    </w:p>
  </w:footnote>
  <w:footnote w:type="continuationNotice" w:id="1">
    <w:p w14:paraId="1B035B5C" w14:textId="77777777" w:rsidR="00EA0D40" w:rsidRDefault="00EA0D40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3888034">
    <w:abstractNumId w:val="10"/>
  </w:num>
  <w:num w:numId="2" w16cid:durableId="772019669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467863561">
    <w:abstractNumId w:val="14"/>
  </w:num>
  <w:num w:numId="4" w16cid:durableId="1480731393">
    <w:abstractNumId w:val="7"/>
  </w:num>
  <w:num w:numId="5" w16cid:durableId="1954555563">
    <w:abstractNumId w:val="12"/>
  </w:num>
  <w:num w:numId="6" w16cid:durableId="2042124541">
    <w:abstractNumId w:val="21"/>
  </w:num>
  <w:num w:numId="7" w16cid:durableId="1489125788">
    <w:abstractNumId w:val="5"/>
  </w:num>
  <w:num w:numId="8" w16cid:durableId="1519002934">
    <w:abstractNumId w:val="0"/>
  </w:num>
  <w:num w:numId="9" w16cid:durableId="1898317612">
    <w:abstractNumId w:val="3"/>
  </w:num>
  <w:num w:numId="10" w16cid:durableId="446780220">
    <w:abstractNumId w:val="17"/>
  </w:num>
  <w:num w:numId="11" w16cid:durableId="1380546308">
    <w:abstractNumId w:val="24"/>
  </w:num>
  <w:num w:numId="12" w16cid:durableId="783885333">
    <w:abstractNumId w:val="9"/>
  </w:num>
  <w:num w:numId="13" w16cid:durableId="1681857922">
    <w:abstractNumId w:val="18"/>
  </w:num>
  <w:num w:numId="14" w16cid:durableId="136849480">
    <w:abstractNumId w:val="25"/>
  </w:num>
  <w:num w:numId="15" w16cid:durableId="1174030568">
    <w:abstractNumId w:val="15"/>
  </w:num>
  <w:num w:numId="16" w16cid:durableId="1270745710">
    <w:abstractNumId w:val="23"/>
  </w:num>
  <w:num w:numId="17" w16cid:durableId="1312254712">
    <w:abstractNumId w:val="1"/>
  </w:num>
  <w:num w:numId="18" w16cid:durableId="1296329225">
    <w:abstractNumId w:val="11"/>
  </w:num>
  <w:num w:numId="19" w16cid:durableId="1140995379">
    <w:abstractNumId w:val="19"/>
  </w:num>
  <w:num w:numId="20" w16cid:durableId="1866360347">
    <w:abstractNumId w:val="22"/>
  </w:num>
  <w:num w:numId="21" w16cid:durableId="1405714083">
    <w:abstractNumId w:val="8"/>
  </w:num>
  <w:num w:numId="22" w16cid:durableId="1149789953">
    <w:abstractNumId w:val="6"/>
  </w:num>
  <w:num w:numId="23" w16cid:durableId="887256303">
    <w:abstractNumId w:val="13"/>
  </w:num>
  <w:num w:numId="24" w16cid:durableId="1105543774">
    <w:abstractNumId w:val="2"/>
  </w:num>
  <w:num w:numId="25" w16cid:durableId="551844941">
    <w:abstractNumId w:val="16"/>
  </w:num>
  <w:num w:numId="26" w16cid:durableId="1402171539">
    <w:abstractNumId w:val="20"/>
  </w:num>
  <w:num w:numId="27" w16cid:durableId="91142501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47458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025F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42B8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B1883"/>
    <w:rsid w:val="007B3716"/>
    <w:rsid w:val="007B6603"/>
    <w:rsid w:val="007C42C4"/>
    <w:rsid w:val="007C58F3"/>
    <w:rsid w:val="007D222C"/>
    <w:rsid w:val="007D31F5"/>
    <w:rsid w:val="007D68AE"/>
    <w:rsid w:val="007F3963"/>
    <w:rsid w:val="008103F5"/>
    <w:rsid w:val="0081529E"/>
    <w:rsid w:val="00820F51"/>
    <w:rsid w:val="0082247F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A58D7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44BE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0A61"/>
    <w:rsid w:val="00C51DF4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0D40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02D78"/>
    <w:rsid w:val="00F140C6"/>
    <w:rsid w:val="00F14EA7"/>
    <w:rsid w:val="00F1767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0376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34C0B9F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xzekf">
    <w:name w:val="oxzekf"/>
    <w:basedOn w:val="DefaultParagraphFont"/>
    <w:rsid w:val="009E4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E85EACB62C54C92FEABC42A3D9D2E" ma:contentTypeVersion="16" ma:contentTypeDescription="Create a new document." ma:contentTypeScope="" ma:versionID="feb004dd9207e47729c1301c5ecc3c29">
  <xsd:schema xmlns:xsd="http://www.w3.org/2001/XMLSchema" xmlns:xs="http://www.w3.org/2001/XMLSchema" xmlns:p="http://schemas.microsoft.com/office/2006/metadata/properties" xmlns:ns1="http://schemas.microsoft.com/sharepoint/v3" xmlns:ns2="80f4d2e6-0486-4100-ae69-5eb76d34695a" xmlns:ns3="36f9e6f7-b442-4eae-afb0-514cb6bfb7b6" targetNamespace="http://schemas.microsoft.com/office/2006/metadata/properties" ma:root="true" ma:fieldsID="aef66c075156da2b13f9b1fd4b4fd745" ns1:_="" ns2:_="" ns3:_="">
    <xsd:import namespace="http://schemas.microsoft.com/sharepoint/v3"/>
    <xsd:import namespace="80f4d2e6-0486-4100-ae69-5eb76d34695a"/>
    <xsd:import namespace="36f9e6f7-b442-4eae-afb0-514cb6bfb7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4d2e6-0486-4100-ae69-5eb76d346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9e6f7-b442-4eae-afb0-514cb6bfb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3e273a-e031-4b1e-8a18-405129e7acb1}" ma:internalName="TaxCatchAll" ma:showField="CatchAllData" ma:web="36f9e6f7-b442-4eae-afb0-514cb6bfb7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6f9e6f7-b442-4eae-afb0-514cb6bfb7b6" xsi:nil="true"/>
    <lcf76f155ced4ddcb4097134ff3c332f xmlns="80f4d2e6-0486-4100-ae69-5eb76d34695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B2F33A-C315-4503-B83D-96C92FAED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f4d2e6-0486-4100-ae69-5eb76d34695a"/>
    <ds:schemaRef ds:uri="36f9e6f7-b442-4eae-afb0-514cb6bfb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982412-24E6-4C89-84C5-05638A5986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80f4d2e6-0486-4100-ae69-5eb76d34695a"/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schemas.microsoft.com/sharepoint/v3"/>
    <ds:schemaRef ds:uri="36f9e6f7-b442-4eae-afb0-514cb6bfb7b6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9</cp:revision>
  <dcterms:created xsi:type="dcterms:W3CDTF">2024-11-12T23:31:00Z</dcterms:created>
  <dcterms:modified xsi:type="dcterms:W3CDTF">2024-12-17T15:35:00Z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0x01010055DE85EACB62C54C92FEABC42A3D9D2E</vt:lpwstr>
  </property>
  <property fmtid="{D5CDD505-2E9C-101B-9397-08002B2CF9AE}" pid="10" name="MediaServiceImageTags">
    <vt:lpwstr/>
  </property>
</Properties>
</file>